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FC10C4">
        <w:rPr>
          <w:rFonts w:ascii="Sylfaen" w:hAnsi="Sylfaen"/>
          <w:color w:val="auto"/>
          <w:sz w:val="20"/>
          <w:lang w:val="af-ZA"/>
        </w:rPr>
        <w:t>№03</w:t>
      </w:r>
      <w:r w:rsidR="00923F0B">
        <w:rPr>
          <w:rFonts w:ascii="Sylfaen" w:hAnsi="Sylfaen"/>
          <w:color w:val="auto"/>
          <w:sz w:val="20"/>
          <w:lang w:val="ru-RU"/>
        </w:rPr>
        <w:t>6</w:t>
      </w:r>
      <w:r w:rsidR="00FC10C4">
        <w:rPr>
          <w:rFonts w:ascii="Sylfaen" w:hAnsi="Sylfaen"/>
          <w:color w:val="auto"/>
          <w:sz w:val="20"/>
          <w:lang w:val="af-ZA"/>
        </w:rPr>
        <w:t>/GArm/25_4.3_0</w:t>
      </w:r>
      <w:r w:rsidR="00923F0B">
        <w:rPr>
          <w:rFonts w:ascii="Sylfaen" w:hAnsi="Sylfaen"/>
          <w:color w:val="auto"/>
          <w:sz w:val="20"/>
          <w:lang w:val="ru-RU"/>
        </w:rPr>
        <w:t>15</w:t>
      </w:r>
      <w:r w:rsidR="00FC10C4">
        <w:rPr>
          <w:rFonts w:ascii="Sylfaen" w:hAnsi="Sylfaen"/>
          <w:color w:val="auto"/>
          <w:sz w:val="20"/>
          <w:lang w:val="af-ZA"/>
        </w:rPr>
        <w:t>/</w:t>
      </w:r>
      <w:r w:rsidR="00923F0B">
        <w:rPr>
          <w:rFonts w:ascii="Sylfaen" w:hAnsi="Sylfaen"/>
          <w:color w:val="auto"/>
          <w:sz w:val="20"/>
          <w:lang w:val="ru-RU"/>
        </w:rPr>
        <w:t>22</w:t>
      </w:r>
      <w:r w:rsidR="00FC10C4">
        <w:rPr>
          <w:rFonts w:ascii="Sylfaen" w:hAnsi="Sylfaen"/>
          <w:color w:val="auto"/>
          <w:sz w:val="20"/>
          <w:lang w:val="af-ZA"/>
        </w:rPr>
        <w:t xml:space="preserve">.01.25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23F0B">
        <w:rPr>
          <w:rFonts w:ascii="Sylfaen" w:hAnsi="Sylfaen"/>
          <w:color w:val="auto"/>
          <w:sz w:val="20"/>
          <w:lang w:val="ru-RU"/>
        </w:rPr>
        <w:t>22</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923F0B">
        <w:rPr>
          <w:rFonts w:ascii="Sylfaen" w:hAnsi="Sylfaen"/>
          <w:b/>
          <w:lang w:val="ru-RU"/>
        </w:rPr>
        <w:t xml:space="preserve">приобретение запасных частей для газовых счетчиков типа MKM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923F0B">
        <w:rPr>
          <w:rFonts w:ascii="Sylfaen" w:hAnsi="Sylfaen"/>
          <w:b/>
          <w:sz w:val="22"/>
          <w:szCs w:val="22"/>
          <w:lang w:val="ru-RU"/>
        </w:rPr>
        <w:t xml:space="preserve">Приобретение запасных частей для газовых счетчиков типа MKM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23F0B">
        <w:rPr>
          <w:rFonts w:ascii="Sylfaen" w:hAnsi="Sylfaen"/>
          <w:sz w:val="20"/>
          <w:szCs w:val="20"/>
          <w:lang w:val="af-ZA"/>
        </w:rPr>
        <w:t>№036/GArm/25_4.3_015/22.01.25</w:t>
      </w:r>
      <w:r w:rsidR="00FC10C4">
        <w:rPr>
          <w:rFonts w:ascii="Sylfaen" w:hAnsi="Sylfaen"/>
          <w:sz w:val="20"/>
          <w:szCs w:val="20"/>
          <w:lang w:val="af-ZA"/>
        </w:rPr>
        <w:t xml:space="preserve"> </w:t>
      </w:r>
      <w:r>
        <w:rPr>
          <w:rFonts w:ascii="Sylfaen" w:hAnsi="Sylfaen"/>
          <w:sz w:val="20"/>
          <w:szCs w:val="20"/>
          <w:lang w:val="af-ZA"/>
        </w:rPr>
        <w:t xml:space="preserve"> 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923F0B">
        <w:rPr>
          <w:rFonts w:ascii="Sylfaen" w:hAnsi="Sylfaen"/>
          <w:sz w:val="20"/>
          <w:szCs w:val="20"/>
          <w:lang w:val="af-ZA"/>
        </w:rPr>
        <w:t xml:space="preserve">Приобретение запасных частей для газовых счетчиков типа MKM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Pr="00923F0B"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923F0B">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7C3ABD"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 xml:space="preserve">поставка </w:t>
      </w:r>
      <w:r w:rsidR="00923F0B">
        <w:rPr>
          <w:rFonts w:ascii="Sylfaen" w:hAnsi="Sylfaen" w:cs="Sylfaen"/>
          <w:sz w:val="20"/>
          <w:szCs w:val="20"/>
          <w:lang w:val="ru-RU"/>
        </w:rPr>
        <w:t xml:space="preserve">Приобретение запасных частей для газовых счетчиков типа MKM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23F0B">
        <w:rPr>
          <w:rFonts w:ascii="Sylfaen" w:hAnsi="Sylfaen" w:cs="Sylfaen"/>
          <w:sz w:val="20"/>
          <w:szCs w:val="20"/>
          <w:lang w:val="ru-RU"/>
        </w:rPr>
        <w:t>Приобретение запасных частей для газовых счетчиков типа MKM</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бытовых газовых счетчиков</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923F0B">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923F0B">
        <w:rPr>
          <w:rFonts w:ascii="Sylfaen" w:hAnsi="Sylfaen" w:cs="Arial Armenian"/>
          <w:b/>
          <w:lang w:val="ru-RU" w:eastAsia="ru-RU"/>
        </w:rPr>
        <w:t>07</w:t>
      </w:r>
      <w:r w:rsidR="00323955" w:rsidRPr="00940F0A">
        <w:rPr>
          <w:rFonts w:ascii="Sylfaen" w:hAnsi="Sylfaen" w:cs="Arial Armenian"/>
          <w:b/>
          <w:lang w:val="ru-RU" w:eastAsia="ru-RU"/>
        </w:rPr>
        <w:t>.0</w:t>
      </w:r>
      <w:r w:rsidR="00923F0B">
        <w:rPr>
          <w:rFonts w:ascii="Sylfaen" w:hAnsi="Sylfaen" w:cs="Arial Armenian"/>
          <w:b/>
          <w:lang w:val="ru-RU" w:eastAsia="ru-RU"/>
        </w:rPr>
        <w:t>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87BE4" w:rsidRPr="00E87BE4">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Pr="008861ED" w:rsidRDefault="00201EBE" w:rsidP="008861ED">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DB1801" w:rsidRDefault="00DB1801"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w:t>
      </w:r>
      <w:r>
        <w:rPr>
          <w:rFonts w:ascii="Sylfaen" w:hAnsi="Sylfaen" w:cs="Sylfaen"/>
          <w:sz w:val="20"/>
          <w:szCs w:val="20"/>
          <w:lang w:val="af-ZA"/>
        </w:rPr>
        <w:lastRenderedPageBreak/>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lastRenderedPageBreak/>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923F0B">
        <w:rPr>
          <w:rFonts w:ascii="Sylfaen" w:hAnsi="Sylfaen"/>
          <w:color w:val="auto"/>
          <w:sz w:val="20"/>
          <w:lang w:val="af-ZA"/>
        </w:rPr>
        <w:t>№036/GArm/25_4.3_015/22.01.25</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923F0B">
        <w:rPr>
          <w:rFonts w:ascii="Sylfaen" w:hAnsi="Sylfaen"/>
          <w:sz w:val="20"/>
          <w:lang w:val="af-ZA"/>
        </w:rPr>
        <w:t>№03</w:t>
      </w:r>
      <w:r w:rsidR="00923F0B">
        <w:rPr>
          <w:rFonts w:ascii="Sylfaen" w:hAnsi="Sylfaen"/>
          <w:sz w:val="20"/>
          <w:lang w:val="ru-RU"/>
        </w:rPr>
        <w:t>6</w:t>
      </w:r>
      <w:r w:rsidR="00DB1801">
        <w:rPr>
          <w:rFonts w:ascii="Sylfaen" w:hAnsi="Sylfaen"/>
          <w:sz w:val="20"/>
          <w:lang w:val="af-ZA"/>
        </w:rPr>
        <w:t>/GArm/25_4.3_0</w:t>
      </w:r>
      <w:r w:rsidR="00923F0B">
        <w:rPr>
          <w:rFonts w:ascii="Sylfaen" w:hAnsi="Sylfaen"/>
          <w:sz w:val="20"/>
          <w:lang w:val="ru-RU"/>
        </w:rPr>
        <w:t>15</w:t>
      </w:r>
      <w:r w:rsidR="00DB1801">
        <w:rPr>
          <w:rFonts w:ascii="Sylfaen" w:hAnsi="Sylfaen"/>
          <w:sz w:val="20"/>
          <w:lang w:val="af-ZA"/>
        </w:rPr>
        <w:t>/</w:t>
      </w:r>
      <w:r w:rsidR="00923F0B">
        <w:rPr>
          <w:rFonts w:ascii="Sylfaen" w:hAnsi="Sylfaen"/>
          <w:sz w:val="20"/>
          <w:lang w:val="ru-RU"/>
        </w:rPr>
        <w:t>22</w:t>
      </w:r>
      <w:r w:rsidR="00DB1801">
        <w:rPr>
          <w:rFonts w:ascii="Sylfaen" w:hAnsi="Sylfaen"/>
          <w:sz w:val="20"/>
          <w:lang w:val="af-ZA"/>
        </w:rPr>
        <w:t>.01.25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w:t>
      </w:r>
      <w:r w:rsidR="00923F0B">
        <w:rPr>
          <w:rFonts w:ascii="Sylfaen" w:hAnsi="Sylfaen"/>
          <w:sz w:val="20"/>
          <w:lang w:val="ru-RU"/>
        </w:rPr>
        <w:t>6</w:t>
      </w:r>
      <w:r w:rsidR="00DB1801">
        <w:rPr>
          <w:rFonts w:ascii="Sylfaen" w:hAnsi="Sylfaen"/>
          <w:sz w:val="20"/>
          <w:lang w:val="af-ZA"/>
        </w:rPr>
        <w:t>/GArm/25_4.3_0</w:t>
      </w:r>
      <w:r w:rsidR="00923F0B">
        <w:rPr>
          <w:rFonts w:ascii="Sylfaen" w:hAnsi="Sylfaen"/>
          <w:sz w:val="20"/>
          <w:lang w:val="ru-RU"/>
        </w:rPr>
        <w:t>15</w:t>
      </w:r>
      <w:r w:rsidR="00DB1801">
        <w:rPr>
          <w:rFonts w:ascii="Sylfaen" w:hAnsi="Sylfaen"/>
          <w:sz w:val="20"/>
          <w:lang w:val="af-ZA"/>
        </w:rPr>
        <w:t>/</w:t>
      </w:r>
      <w:r w:rsidR="00923F0B">
        <w:rPr>
          <w:rFonts w:ascii="Sylfaen" w:hAnsi="Sylfaen"/>
          <w:sz w:val="20"/>
          <w:lang w:val="ru-RU"/>
        </w:rPr>
        <w:t>22</w:t>
      </w:r>
      <w:r w:rsidR="00DB1801">
        <w:rPr>
          <w:rFonts w:ascii="Sylfaen" w:hAnsi="Sylfaen"/>
          <w:sz w:val="20"/>
          <w:lang w:val="af-ZA"/>
        </w:rPr>
        <w:t>.01.25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923F0B">
        <w:rPr>
          <w:rFonts w:ascii="Sylfaen" w:hAnsi="Sylfaen"/>
          <w:color w:val="auto"/>
          <w:sz w:val="20"/>
          <w:lang w:val="af-ZA"/>
        </w:rPr>
        <w:t>№036/GArm/25_4.3_015/22.01.25</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33567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33567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335671"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33567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33567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33567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33567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33567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33567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lastRenderedPageBreak/>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335671"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33567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33567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33567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33567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33567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335671"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335671"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 xml:space="preserve">В этом подразделе заполняются также размер участия государства или муниципалитета в уставном капитале юридического лица в процентном выражении, </w:t>
      </w:r>
      <w:r w:rsidRPr="00DB1801">
        <w:rPr>
          <w:rFonts w:ascii="GHEA Grapalat" w:hAnsi="GHEA Grapalat"/>
          <w:sz w:val="20"/>
          <w:lang w:val="ru-RU"/>
        </w:rPr>
        <w:lastRenderedPageBreak/>
        <w:t>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6809E9" w:rsidRPr="006809E9">
        <w:rPr>
          <w:rFonts w:ascii="Sylfaen" w:hAnsi="Sylfaen" w:cs="Sylfaen"/>
          <w:b/>
          <w:u w:val="single"/>
          <w:lang w:val="es-ES"/>
        </w:rPr>
        <w:t>№036/GArm/25_4.3_015/22.01.25</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923F0B" w:rsidRDefault="00923F0B" w:rsidP="009B14D8">
      <w:pPr>
        <w:rPr>
          <w:rFonts w:ascii="GHEA Grapalat" w:hAnsi="GHEA Grapalat"/>
          <w:b/>
          <w:sz w:val="22"/>
          <w:lang w:val="ru-RU"/>
        </w:rPr>
      </w:pPr>
    </w:p>
    <w:p w:rsidR="00923F0B" w:rsidRDefault="00923F0B"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под кодом №036/GArm/25_4.3_015/22.01.25</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DC792C">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DC792C">
            <w:pPr>
              <w:jc w:val="center"/>
              <w:rPr>
                <w:rFonts w:ascii="Sylfaen" w:hAnsi="Sylfaen"/>
                <w:sz w:val="18"/>
                <w:szCs w:val="18"/>
              </w:rPr>
            </w:pPr>
            <w:r>
              <w:rPr>
                <w:rFonts w:ascii="Sylfaen" w:hAnsi="Sylfaen"/>
                <w:sz w:val="18"/>
                <w:szCs w:val="18"/>
              </w:rPr>
              <w:t>Nо.</w:t>
            </w:r>
          </w:p>
          <w:p w:rsidR="008861ED" w:rsidRPr="002A6895" w:rsidRDefault="008861ED" w:rsidP="00DC792C">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DC792C">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DC792C">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DC792C">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DC792C">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DC792C">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DC792C">
            <w:pPr>
              <w:jc w:val="center"/>
              <w:rPr>
                <w:rFonts w:ascii="Sylfaen" w:hAnsi="Sylfaen" w:cs="Arial"/>
                <w:sz w:val="18"/>
                <w:szCs w:val="18"/>
              </w:rPr>
            </w:pPr>
            <w:r>
              <w:rPr>
                <w:rFonts w:ascii="Sylfaen" w:hAnsi="Sylfaen" w:cs="Sylfaen"/>
                <w:sz w:val="18"/>
                <w:szCs w:val="18"/>
              </w:rPr>
              <w:t>Примечание</w:t>
            </w:r>
          </w:p>
        </w:tc>
      </w:tr>
      <w:tr w:rsidR="008861ED" w:rsidTr="00DC792C">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DC792C">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DC792C">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DC792C">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r w:rsidR="008861ED" w:rsidTr="00DC792C">
        <w:tc>
          <w:tcPr>
            <w:tcW w:w="540"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DC792C">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bookmarkStart w:id="0" w:name="_GoBack"/>
      <w:bookmarkEnd w:id="0"/>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C3AB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F74CD" w:rsidRDefault="00BF74CD"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923F0B">
        <w:rPr>
          <w:rFonts w:ascii="Sylfaen" w:hAnsi="Sylfaen" w:cs="Sylfaen"/>
          <w:b/>
          <w:lang w:val="es-ES"/>
        </w:rPr>
        <w:t>№036/GArm/25_4.3_015/22.01.25</w:t>
      </w:r>
      <w:r w:rsidR="00FC10C4">
        <w:rPr>
          <w:rFonts w:ascii="Sylfaen" w:hAnsi="Sylfaen" w:cs="Sylfaen"/>
          <w:b/>
          <w:lang w:val="es-ES"/>
        </w:rPr>
        <w:t xml:space="preserve"> </w:t>
      </w:r>
    </w:p>
    <w:p w:rsidR="009322EE" w:rsidRDefault="009322EE" w:rsidP="008B35EB">
      <w:pPr>
        <w:pStyle w:val="Heading9"/>
        <w:rPr>
          <w:rFonts w:ascii="Sylfaen" w:hAnsi="Sylfaen" w:cs="Sylfaen"/>
          <w:sz w:val="28"/>
          <w:szCs w:val="28"/>
          <w:lang w:val="ru-RU"/>
        </w:rPr>
      </w:pPr>
    </w:p>
    <w:p w:rsidR="00BF74CD" w:rsidRDefault="00BF74CD"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BF74CD" w:rsidRPr="00B839AE" w:rsidRDefault="00BF74CD"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23F0B">
        <w:rPr>
          <w:rFonts w:ascii="Sylfaen" w:hAnsi="Sylfaen" w:cs="Sylfaen"/>
          <w:sz w:val="20"/>
          <w:szCs w:val="20"/>
          <w:lang w:val="ru-RU"/>
        </w:rPr>
        <w:t>№036/GArm/25_4.3_015/22.01.25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33567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33567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923F0B" w:rsidP="00923F0B">
            <w:pPr>
              <w:pStyle w:val="Heading9"/>
              <w:jc w:val="left"/>
              <w:rPr>
                <w:rFonts w:ascii="Sylfaen" w:hAnsi="Sylfaen"/>
                <w:sz w:val="24"/>
                <w:szCs w:val="24"/>
                <w:lang w:val="ru-RU" w:eastAsia="en-US"/>
              </w:rPr>
            </w:pPr>
            <w:r w:rsidRPr="00923F0B">
              <w:rPr>
                <w:rFonts w:ascii="Sylfaen" w:hAnsi="Sylfaen"/>
                <w:sz w:val="24"/>
                <w:szCs w:val="24"/>
                <w:lang w:val="ru-RU" w:eastAsia="en-US"/>
              </w:rPr>
              <w:t xml:space="preserve">Приобретение запасных частей для газовых счетчиков типа MKM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Pr="00267874">
              <w:rPr>
                <w:rFonts w:ascii="Sylfaen" w:hAnsi="Sylfaen"/>
                <w:bCs/>
                <w:sz w:val="20"/>
                <w:szCs w:val="20"/>
              </w:rPr>
              <w:t>без</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Pr="00755168">
              <w:rPr>
                <w:rFonts w:ascii="Sylfaen" w:hAnsi="Sylfaen"/>
                <w:bCs/>
                <w:sz w:val="20"/>
                <w:szCs w:val="20"/>
                <w:lang w:val="ru-RU"/>
              </w:rPr>
              <w:t>без</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93691" w:rsidRPr="00773C65" w:rsidTr="00793691">
        <w:trPr>
          <w:trHeight w:val="867"/>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p>
        </w:tc>
        <w:tc>
          <w:tcPr>
            <w:tcW w:w="2659" w:type="dxa"/>
            <w:tcBorders>
              <w:top w:val="single" w:sz="8" w:space="0" w:color="auto"/>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Счетное устройство G6</w:t>
            </w:r>
          </w:p>
        </w:tc>
        <w:tc>
          <w:tcPr>
            <w:tcW w:w="810" w:type="dxa"/>
            <w:tcBorders>
              <w:top w:val="single" w:sz="8" w:space="0" w:color="auto"/>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single" w:sz="8" w:space="0" w:color="auto"/>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rPr>
              <w:t>4</w:t>
            </w:r>
            <w:r w:rsidRPr="00262DB6">
              <w:rPr>
                <w:rFonts w:ascii="Sylfaen" w:hAnsi="Sylfaen" w:cs="Calibri"/>
                <w:bCs/>
                <w:color w:val="000000"/>
                <w:sz w:val="20"/>
                <w:szCs w:val="20"/>
                <w:lang w:val="hy-AM"/>
              </w:rPr>
              <w:t>0000</w:t>
            </w:r>
          </w:p>
        </w:tc>
        <w:tc>
          <w:tcPr>
            <w:tcW w:w="1378" w:type="dxa"/>
            <w:tcBorders>
              <w:top w:val="nil"/>
              <w:left w:val="nil"/>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2584</w:t>
            </w:r>
          </w:p>
        </w:tc>
        <w:tc>
          <w:tcPr>
            <w:tcW w:w="1491" w:type="dxa"/>
            <w:tcBorders>
              <w:top w:val="nil"/>
              <w:left w:val="single" w:sz="4" w:space="0" w:color="000000"/>
              <w:bottom w:val="single" w:sz="4" w:space="0" w:color="000000"/>
              <w:right w:val="single" w:sz="4" w:space="0" w:color="000000"/>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103360000</w:t>
            </w:r>
          </w:p>
        </w:tc>
        <w:tc>
          <w:tcPr>
            <w:tcW w:w="1241" w:type="dxa"/>
            <w:shd w:val="clear" w:color="000000" w:fill="FFFFFF"/>
          </w:tcPr>
          <w:p w:rsidR="00793691" w:rsidRPr="00773C65"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773C65" w:rsidRDefault="00793691" w:rsidP="00793691">
            <w:pPr>
              <w:jc w:val="center"/>
              <w:rPr>
                <w:rFonts w:ascii="Sylfaen" w:hAnsi="Sylfaen" w:cs="Arial"/>
                <w:color w:val="000000"/>
                <w:sz w:val="20"/>
                <w:szCs w:val="20"/>
                <w:lang w:val="ru-RU"/>
              </w:rPr>
            </w:pPr>
          </w:p>
        </w:tc>
      </w:tr>
      <w:tr w:rsidR="00793691"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2</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Счетное устройство G4</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2584</w:t>
            </w:r>
          </w:p>
        </w:tc>
        <w:tc>
          <w:tcPr>
            <w:tcW w:w="1491" w:type="dxa"/>
            <w:tcBorders>
              <w:top w:val="nil"/>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12920000</w:t>
            </w:r>
          </w:p>
        </w:tc>
        <w:tc>
          <w:tcPr>
            <w:tcW w:w="1241" w:type="dxa"/>
            <w:shd w:val="clear" w:color="000000" w:fill="FFFFFF"/>
          </w:tcPr>
          <w:p w:rsidR="00793691" w:rsidRPr="00EC022B" w:rsidRDefault="00793691" w:rsidP="00793691">
            <w:pPr>
              <w:jc w:val="center"/>
              <w:rPr>
                <w:rFonts w:ascii="Sylfaen" w:hAnsi="Sylfaen" w:cs="Calibri"/>
                <w:b/>
                <w:color w:val="000000"/>
                <w:sz w:val="20"/>
                <w:szCs w:val="20"/>
                <w:highlight w:val="yellow"/>
                <w:lang w:val="ru-RU"/>
              </w:rPr>
            </w:pPr>
          </w:p>
        </w:tc>
        <w:tc>
          <w:tcPr>
            <w:tcW w:w="1460" w:type="dxa"/>
            <w:shd w:val="clear" w:color="000000" w:fill="FFFFFF"/>
          </w:tcPr>
          <w:p w:rsidR="00793691" w:rsidRPr="00EC022B" w:rsidRDefault="00793691" w:rsidP="00793691">
            <w:pPr>
              <w:jc w:val="center"/>
              <w:rPr>
                <w:rFonts w:ascii="Sylfaen" w:hAnsi="Sylfaen" w:cs="Arial"/>
                <w:color w:val="000000"/>
                <w:sz w:val="20"/>
                <w:szCs w:val="20"/>
                <w:highlight w:val="yellow"/>
                <w:lang w:val="ru-RU"/>
              </w:rPr>
            </w:pPr>
          </w:p>
        </w:tc>
      </w:tr>
      <w:tr w:rsidR="00793691"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3</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lang w:val="hy-AM"/>
              </w:rPr>
              <w:t>200</w:t>
            </w:r>
            <w:r w:rsidRPr="00262DB6">
              <w:rPr>
                <w:rFonts w:ascii="Sylfaen" w:hAnsi="Sylfaen" w:cs="Calibri"/>
                <w:bCs/>
                <w:color w:val="000000"/>
                <w:sz w:val="20"/>
                <w:szCs w:val="20"/>
              </w:rPr>
              <w:t>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446.25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892500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4</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Козлик</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1000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102</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102000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26"/>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5</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30000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2295000</w:t>
            </w:r>
          </w:p>
        </w:tc>
        <w:tc>
          <w:tcPr>
            <w:tcW w:w="1241" w:type="dxa"/>
            <w:shd w:val="clear" w:color="000000" w:fill="FFFFFF"/>
          </w:tcPr>
          <w:p w:rsidR="00793691" w:rsidRPr="00EB2897"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6</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25000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1912500</w:t>
            </w:r>
          </w:p>
        </w:tc>
        <w:tc>
          <w:tcPr>
            <w:tcW w:w="1241" w:type="dxa"/>
            <w:tcBorders>
              <w:lef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7</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25000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1912500</w:t>
            </w:r>
          </w:p>
        </w:tc>
        <w:tc>
          <w:tcPr>
            <w:tcW w:w="1241" w:type="dxa"/>
            <w:tcBorders>
              <w:lef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8</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9</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nil"/>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nil"/>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single" w:sz="4" w:space="0" w:color="auto"/>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10</w:t>
            </w:r>
          </w:p>
        </w:tc>
        <w:tc>
          <w:tcPr>
            <w:tcW w:w="2659" w:type="dxa"/>
            <w:tcBorders>
              <w:top w:val="single" w:sz="4" w:space="0" w:color="auto"/>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810" w:type="dxa"/>
            <w:tcBorders>
              <w:top w:val="single" w:sz="4" w:space="0" w:color="auto"/>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single" w:sz="4" w:space="0" w:color="auto"/>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11</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12</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lang w:val="hy-AM"/>
              </w:rPr>
              <w:t>2700</w:t>
            </w:r>
            <w:r w:rsidRPr="00262DB6">
              <w:rPr>
                <w:rFonts w:ascii="Sylfaen" w:hAnsi="Sylfaen" w:cs="Calibri"/>
                <w:bCs/>
                <w:color w:val="000000"/>
                <w:sz w:val="20"/>
                <w:szCs w:val="20"/>
              </w:rPr>
              <w:t>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3</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rPr>
              <w:t>2</w:t>
            </w:r>
            <w:r w:rsidRPr="00262DB6">
              <w:rPr>
                <w:rFonts w:ascii="Sylfaen" w:hAnsi="Sylfaen" w:cs="Calibri"/>
                <w:bCs/>
                <w:color w:val="000000"/>
                <w:sz w:val="20"/>
                <w:szCs w:val="20"/>
                <w:lang w:val="hy-AM"/>
              </w:rPr>
              <w:t>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4</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80000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5100000</w:t>
            </w:r>
          </w:p>
        </w:tc>
        <w:tc>
          <w:tcPr>
            <w:tcW w:w="1241" w:type="dxa"/>
            <w:tcBorders>
              <w:bottom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tcBorders>
              <w:bottom w:val="single" w:sz="4" w:space="0" w:color="auto"/>
            </w:tcBorders>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w:t>
            </w:r>
            <w:r w:rsidRPr="00BF74CD">
              <w:rPr>
                <w:rFonts w:ascii="Sylfaen" w:hAnsi="Sylfaen" w:cs="Arial"/>
                <w:sz w:val="20"/>
                <w:szCs w:val="20"/>
                <w:lang w:val="ru-RU"/>
              </w:rPr>
              <w:lastRenderedPageBreak/>
              <w:t>221(тюбик 300мл)</w:t>
            </w:r>
            <w:r>
              <w:rPr>
                <w:rFonts w:ascii="Sylfaen" w:hAnsi="Sylfaen" w:cs="Arial"/>
                <w:sz w:val="20"/>
                <w:szCs w:val="20"/>
                <w:lang w:val="ru-RU"/>
              </w:rPr>
              <w:t xml:space="preserve"> или эквивалент</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lastRenderedPageBreak/>
              <w:t>шт</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3340</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4832.25</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16139715</w:t>
            </w:r>
          </w:p>
        </w:tc>
        <w:tc>
          <w:tcPr>
            <w:tcW w:w="1241" w:type="dxa"/>
            <w:tcBorders>
              <w:top w:val="single" w:sz="4" w:space="0" w:color="auto"/>
              <w:left w:val="single" w:sz="4" w:space="0" w:color="auto"/>
              <w:righ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tcBorders>
              <w:top w:val="single" w:sz="4" w:space="0" w:color="auto"/>
              <w:left w:val="single" w:sz="4" w:space="0" w:color="auto"/>
            </w:tcBorders>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E3C52" w:rsidTr="00EB1BEF">
        <w:trPr>
          <w:trHeight w:val="15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lang w:val="ru-RU"/>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w:t>
            </w:r>
          </w:p>
        </w:tc>
        <w:tc>
          <w:tcPr>
            <w:tcW w:w="1491" w:type="dxa"/>
            <w:shd w:val="clear" w:color="000000" w:fill="FFFFFF"/>
            <w:vAlign w:val="center"/>
          </w:tcPr>
          <w:p w:rsidR="00793691" w:rsidRPr="00262DB6" w:rsidRDefault="00793691" w:rsidP="00793691">
            <w:pPr>
              <w:jc w:val="center"/>
              <w:rPr>
                <w:rFonts w:ascii="Sylfaen" w:hAnsi="Sylfaen" w:cs="Calibri"/>
                <w:b/>
                <w:color w:val="000000"/>
                <w:sz w:val="20"/>
                <w:szCs w:val="20"/>
                <w:lang w:val="hy-AM"/>
              </w:rPr>
            </w:pPr>
            <w:r w:rsidRPr="00262DB6">
              <w:rPr>
                <w:rFonts w:ascii="Sylfaen" w:hAnsi="Sylfaen" w:cs="Calibri"/>
                <w:b/>
                <w:color w:val="000000"/>
                <w:sz w:val="20"/>
                <w:szCs w:val="20"/>
                <w:lang w:val="hy-AM"/>
              </w:rPr>
              <w:t>154617465</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r w:rsidR="00793691" w:rsidRPr="007E3C52" w:rsidTr="00EB1BEF">
        <w:trPr>
          <w:trHeight w:val="141"/>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206321" w:rsidRDefault="00793691" w:rsidP="00793691">
            <w:pPr>
              <w:jc w:val="center"/>
              <w:rPr>
                <w:rFonts w:ascii="Sylfaen" w:hAnsi="Sylfaen"/>
                <w:color w:val="000000"/>
                <w:sz w:val="20"/>
                <w:szCs w:val="20"/>
                <w:lang w:val="hy-AM"/>
              </w:rPr>
            </w:pPr>
            <w:r>
              <w:rPr>
                <w:rFonts w:ascii="Sylfaen" w:hAnsi="Sylfaen"/>
                <w:color w:val="000000"/>
                <w:sz w:val="20"/>
                <w:szCs w:val="20"/>
                <w:lang w:val="hy-AM"/>
              </w:rPr>
              <w:t>30923493</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r w:rsidR="00793691" w:rsidRPr="007E3C52" w:rsidTr="00EB1BEF">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262DB6" w:rsidRDefault="00793691" w:rsidP="00793691">
            <w:pPr>
              <w:jc w:val="center"/>
              <w:rPr>
                <w:rFonts w:ascii="Sylfaen" w:hAnsi="Sylfaen" w:cs="Calibri"/>
                <w:b/>
                <w:color w:val="000000"/>
                <w:sz w:val="20"/>
                <w:szCs w:val="20"/>
                <w:lang w:val="hy-AM"/>
              </w:rPr>
            </w:pPr>
            <w:r w:rsidRPr="00262DB6">
              <w:rPr>
                <w:rFonts w:ascii="Sylfaen" w:hAnsi="Sylfaen" w:cs="Calibri"/>
                <w:b/>
                <w:color w:val="000000"/>
                <w:sz w:val="20"/>
                <w:szCs w:val="20"/>
                <w:lang w:val="hy-AM"/>
              </w:rPr>
              <w:t>185540958</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923F0B">
        <w:rPr>
          <w:rFonts w:ascii="Sylfaen" w:hAnsi="Sylfaen" w:cs="Sylfaen"/>
          <w:lang w:val="es-ES"/>
        </w:rPr>
        <w:t>№036/GArm/25_4.3_015/22.01.25</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6016ED" w:rsidP="00261AF0">
      <w:pPr>
        <w:pStyle w:val="Heading9"/>
        <w:rPr>
          <w:rFonts w:ascii="Times New Roman" w:hAnsi="Times New Roman"/>
          <w:sz w:val="24"/>
          <w:szCs w:val="24"/>
          <w:lang w:val="ru-RU" w:eastAsia="en-US"/>
        </w:rPr>
      </w:pPr>
      <w:r w:rsidRPr="00923F0B">
        <w:rPr>
          <w:rFonts w:ascii="Sylfaen" w:hAnsi="Sylfaen"/>
          <w:sz w:val="24"/>
          <w:szCs w:val="24"/>
          <w:lang w:val="ru-RU" w:eastAsia="en-US"/>
        </w:rPr>
        <w:t xml:space="preserve">Приобретение запасных частей для газовых счетчиков типа MKM для нужд ЗАО "Газпром Армения" </w:t>
      </w:r>
      <w:r w:rsidR="00646211" w:rsidRPr="00646211">
        <w:rPr>
          <w:rFonts w:ascii="Times New Roman" w:hAnsi="Times New Roman"/>
          <w:sz w:val="24"/>
          <w:szCs w:val="24"/>
          <w:lang w:val="ru-RU" w:eastAsia="en-US"/>
        </w:rPr>
        <w:t xml:space="preserve">  </w:t>
      </w:r>
    </w:p>
    <w:p w:rsidR="00953EF3" w:rsidRDefault="00953EF3" w:rsidP="00953EF3">
      <w:pPr>
        <w:rPr>
          <w:lang w:val="ru-RU"/>
        </w:rPr>
      </w:pPr>
    </w:p>
    <w:p w:rsidR="00953EF3" w:rsidRPr="00953EF3" w:rsidRDefault="00953EF3" w:rsidP="00953EF3">
      <w:pPr>
        <w:rPr>
          <w:lang w:val="ru-RU"/>
        </w:rPr>
      </w:pPr>
    </w:p>
    <w:tbl>
      <w:tblPr>
        <w:tblW w:w="9810" w:type="dxa"/>
        <w:tblInd w:w="-162" w:type="dxa"/>
        <w:tblLook w:val="04A0" w:firstRow="1" w:lastRow="0" w:firstColumn="1" w:lastColumn="0" w:noHBand="0" w:noVBand="1"/>
      </w:tblPr>
      <w:tblGrid>
        <w:gridCol w:w="810"/>
        <w:gridCol w:w="3870"/>
        <w:gridCol w:w="1710"/>
        <w:gridCol w:w="1440"/>
        <w:gridCol w:w="1980"/>
      </w:tblGrid>
      <w:tr w:rsidR="006016ED" w:rsidRPr="00061E47" w:rsidTr="00261AF0">
        <w:trPr>
          <w:trHeight w:val="368"/>
        </w:trPr>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016ED" w:rsidRPr="005378EA" w:rsidRDefault="006016ED" w:rsidP="001F49A9">
            <w:pPr>
              <w:jc w:val="center"/>
              <w:rPr>
                <w:rFonts w:ascii="Sylfaen" w:hAnsi="Sylfaen" w:cstheme="minorHAnsi"/>
                <w:b/>
                <w:bCs/>
                <w:sz w:val="18"/>
                <w:szCs w:val="16"/>
                <w:lang w:val="hy-AM"/>
              </w:rPr>
            </w:pPr>
            <w:r>
              <w:rPr>
                <w:rFonts w:ascii="Sylfaen" w:hAnsi="Sylfaen" w:cstheme="minorHAnsi"/>
                <w:b/>
                <w:bCs/>
                <w:sz w:val="18"/>
                <w:szCs w:val="16"/>
              </w:rPr>
              <w:t>N</w:t>
            </w:r>
          </w:p>
        </w:tc>
        <w:tc>
          <w:tcPr>
            <w:tcW w:w="3870" w:type="dxa"/>
            <w:tcBorders>
              <w:top w:val="single" w:sz="4" w:space="0" w:color="auto"/>
              <w:left w:val="single" w:sz="4" w:space="0" w:color="auto"/>
              <w:bottom w:val="single" w:sz="4" w:space="0" w:color="auto"/>
              <w:right w:val="single" w:sz="4" w:space="0" w:color="auto"/>
            </w:tcBorders>
            <w:shd w:val="clear" w:color="auto" w:fill="auto"/>
            <w:hideMark/>
          </w:tcPr>
          <w:p w:rsidR="006016ED" w:rsidRPr="005378EA" w:rsidRDefault="006016ED" w:rsidP="001F49A9">
            <w:pPr>
              <w:jc w:val="center"/>
              <w:rPr>
                <w:rFonts w:ascii="Sylfaen" w:hAnsi="Sylfaen" w:cstheme="minorHAnsi"/>
                <w:b/>
                <w:bCs/>
                <w:sz w:val="18"/>
                <w:szCs w:val="16"/>
                <w:lang w:val="hy-AM"/>
              </w:rPr>
            </w:pPr>
            <w:r w:rsidRPr="00DE65A1">
              <w:rPr>
                <w:rFonts w:ascii="Sylfaen" w:hAnsi="Sylfaen" w:cstheme="minorHAnsi"/>
                <w:b/>
                <w:bCs/>
                <w:sz w:val="18"/>
                <w:szCs w:val="16"/>
                <w:lang w:val="hy-AM"/>
              </w:rPr>
              <w:t>Наменование доли товаров (работ, услуг)</w:t>
            </w:r>
          </w:p>
        </w:tc>
        <w:tc>
          <w:tcPr>
            <w:tcW w:w="1710" w:type="dxa"/>
            <w:tcBorders>
              <w:top w:val="single" w:sz="4" w:space="0" w:color="auto"/>
              <w:left w:val="single" w:sz="4" w:space="0" w:color="auto"/>
              <w:bottom w:val="single" w:sz="4" w:space="0" w:color="auto"/>
              <w:right w:val="single" w:sz="4" w:space="0" w:color="auto"/>
            </w:tcBorders>
          </w:tcPr>
          <w:p w:rsidR="006016ED" w:rsidRPr="006016ED" w:rsidRDefault="006016ED" w:rsidP="001F49A9">
            <w:pPr>
              <w:jc w:val="center"/>
              <w:rPr>
                <w:rFonts w:ascii="Sylfaen" w:hAnsi="Sylfaen" w:cstheme="minorHAnsi"/>
                <w:b/>
                <w:bCs/>
                <w:sz w:val="18"/>
                <w:szCs w:val="16"/>
                <w:lang w:val="hy-AM"/>
              </w:rPr>
            </w:pPr>
            <w:r w:rsidRPr="006016ED">
              <w:rPr>
                <w:rFonts w:ascii="Sylfaen" w:hAnsi="Sylfaen" w:cstheme="minorHAnsi"/>
                <w:b/>
                <w:bCs/>
                <w:sz w:val="18"/>
                <w:szCs w:val="16"/>
                <w:lang w:val="hy-AM"/>
              </w:rPr>
              <w:t>Номер чертежа</w:t>
            </w:r>
          </w:p>
        </w:tc>
        <w:tc>
          <w:tcPr>
            <w:tcW w:w="1440" w:type="dxa"/>
            <w:tcBorders>
              <w:top w:val="single" w:sz="4" w:space="0" w:color="auto"/>
              <w:left w:val="single" w:sz="4" w:space="0" w:color="auto"/>
              <w:bottom w:val="single" w:sz="4" w:space="0" w:color="auto"/>
              <w:right w:val="single" w:sz="4" w:space="0" w:color="auto"/>
            </w:tcBorders>
          </w:tcPr>
          <w:p w:rsidR="006016ED" w:rsidRPr="00DE65A1" w:rsidRDefault="006016ED" w:rsidP="001F49A9">
            <w:pPr>
              <w:jc w:val="center"/>
              <w:rPr>
                <w:rFonts w:ascii="Sylfaen" w:hAnsi="Sylfaen" w:cstheme="minorHAnsi"/>
                <w:b/>
                <w:bCs/>
                <w:sz w:val="18"/>
                <w:szCs w:val="16"/>
                <w:lang w:val="ru-RU"/>
              </w:rPr>
            </w:pPr>
            <w:r>
              <w:rPr>
                <w:rFonts w:ascii="Sylfaen" w:hAnsi="Sylfaen" w:cstheme="minorHAnsi"/>
                <w:b/>
                <w:bCs/>
                <w:sz w:val="18"/>
                <w:szCs w:val="16"/>
                <w:lang w:val="ru-RU"/>
              </w:rPr>
              <w:t>Ед.измерения</w:t>
            </w:r>
          </w:p>
        </w:tc>
        <w:tc>
          <w:tcPr>
            <w:tcW w:w="1980" w:type="dxa"/>
            <w:tcBorders>
              <w:top w:val="single" w:sz="4" w:space="0" w:color="auto"/>
              <w:left w:val="single" w:sz="4" w:space="0" w:color="auto"/>
              <w:bottom w:val="single" w:sz="4" w:space="0" w:color="auto"/>
              <w:right w:val="single" w:sz="4" w:space="0" w:color="auto"/>
            </w:tcBorders>
          </w:tcPr>
          <w:p w:rsidR="006016ED" w:rsidRPr="00DE65A1" w:rsidRDefault="006016ED" w:rsidP="001F49A9">
            <w:pPr>
              <w:jc w:val="center"/>
              <w:rPr>
                <w:rFonts w:ascii="Sylfaen" w:hAnsi="Sylfaen" w:cstheme="minorHAnsi"/>
                <w:b/>
                <w:bCs/>
                <w:sz w:val="18"/>
                <w:szCs w:val="16"/>
                <w:lang w:val="ru-RU"/>
              </w:rPr>
            </w:pPr>
            <w:r>
              <w:rPr>
                <w:rFonts w:ascii="Sylfaen" w:hAnsi="Sylfaen" w:cstheme="minorHAnsi"/>
                <w:b/>
                <w:bCs/>
                <w:sz w:val="18"/>
                <w:szCs w:val="16"/>
                <w:lang w:val="ru-RU"/>
              </w:rPr>
              <w:t>Кол-во</w:t>
            </w:r>
          </w:p>
        </w:tc>
      </w:tr>
      <w:tr w:rsidR="006016ED" w:rsidRPr="00856336" w:rsidTr="00261AF0">
        <w:trPr>
          <w:trHeight w:val="35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1</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Счетное устройство G6</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PG051703840100</w:t>
            </w:r>
          </w:p>
        </w:tc>
        <w:tc>
          <w:tcPr>
            <w:tcW w:w="1440" w:type="dxa"/>
            <w:tcBorders>
              <w:top w:val="single" w:sz="4" w:space="0" w:color="auto"/>
              <w:left w:val="nil"/>
              <w:bottom w:val="single" w:sz="4" w:space="0" w:color="auto"/>
              <w:right w:val="single" w:sz="4" w:space="0" w:color="auto"/>
            </w:tcBorders>
            <w:vAlign w:val="center"/>
          </w:tcPr>
          <w:p w:rsidR="006016ED" w:rsidRPr="005378EA" w:rsidRDefault="006016ED" w:rsidP="006016ED">
            <w:pPr>
              <w:tabs>
                <w:tab w:val="left" w:pos="7610"/>
              </w:tabs>
              <w:jc w:val="center"/>
              <w:rPr>
                <w:rFonts w:ascii="Sylfaen" w:hAnsi="Sylfaen" w:cstheme="minorHAnsi"/>
                <w:bCs/>
                <w:sz w:val="20"/>
                <w:szCs w:val="20"/>
                <w:lang w:val="hy-AM"/>
              </w:rPr>
            </w:pPr>
            <w:r>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rPr>
              <w:t>4</w:t>
            </w:r>
            <w:r w:rsidRPr="00262DB6">
              <w:rPr>
                <w:rFonts w:ascii="Sylfaen" w:hAnsi="Sylfaen" w:cs="Calibri"/>
                <w:bCs/>
                <w:color w:val="000000"/>
                <w:sz w:val="20"/>
                <w:szCs w:val="20"/>
                <w:lang w:val="hy-AM"/>
              </w:rPr>
              <w:t>0000</w:t>
            </w:r>
          </w:p>
        </w:tc>
      </w:tr>
      <w:tr w:rsidR="006016ED" w:rsidRPr="00856336" w:rsidTr="00261AF0">
        <w:trPr>
          <w:trHeight w:val="35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2</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Счетное устройство G4</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PG051703840300</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5000</w:t>
            </w:r>
          </w:p>
        </w:tc>
      </w:tr>
      <w:tr w:rsidR="006016ED" w:rsidRPr="00856336" w:rsidTr="00261AF0">
        <w:trPr>
          <w:trHeight w:val="35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3</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745 7027 4</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lang w:val="hy-AM"/>
              </w:rPr>
              <w:t>200</w:t>
            </w:r>
            <w:r w:rsidRPr="00262DB6">
              <w:rPr>
                <w:rFonts w:ascii="Sylfaen" w:hAnsi="Sylfaen" w:cs="Calibri"/>
                <w:bCs/>
                <w:color w:val="000000"/>
                <w:sz w:val="20"/>
                <w:szCs w:val="20"/>
              </w:rPr>
              <w:t>0</w:t>
            </w:r>
          </w:p>
        </w:tc>
      </w:tr>
      <w:tr w:rsidR="006016ED" w:rsidRPr="00856336" w:rsidTr="00261AF0">
        <w:trPr>
          <w:trHeight w:val="35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4</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Козлик</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745 7028 2</w:t>
            </w:r>
          </w:p>
        </w:tc>
        <w:tc>
          <w:tcPr>
            <w:tcW w:w="1440" w:type="dxa"/>
            <w:tcBorders>
              <w:top w:val="single" w:sz="4" w:space="0" w:color="auto"/>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1000</w:t>
            </w:r>
          </w:p>
        </w:tc>
      </w:tr>
      <w:tr w:rsidR="006016ED" w:rsidRPr="00856336" w:rsidTr="00261AF0">
        <w:trPr>
          <w:trHeight w:val="53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5</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single" w:sz="4" w:space="0" w:color="auto"/>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30000</w:t>
            </w:r>
          </w:p>
        </w:tc>
      </w:tr>
      <w:tr w:rsidR="006016ED" w:rsidRPr="00856336" w:rsidTr="00261AF0">
        <w:trPr>
          <w:trHeight w:val="53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6</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25000</w:t>
            </w:r>
          </w:p>
        </w:tc>
      </w:tr>
      <w:tr w:rsidR="006016ED" w:rsidRPr="00856336" w:rsidTr="00261AF0">
        <w:trPr>
          <w:trHeight w:val="53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7</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25000</w:t>
            </w:r>
          </w:p>
        </w:tc>
      </w:tr>
      <w:tr w:rsidR="006016ED" w:rsidRPr="00856336" w:rsidTr="00261AF0">
        <w:trPr>
          <w:trHeight w:val="62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8</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76"/>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9</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85"/>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10</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575"/>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11</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12</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lang w:val="hy-AM"/>
              </w:rPr>
              <w:t>2700</w:t>
            </w:r>
            <w:r w:rsidRPr="00262DB6">
              <w:rPr>
                <w:rFonts w:ascii="Sylfaen" w:hAnsi="Sylfaen" w:cs="Calibri"/>
                <w:bCs/>
                <w:color w:val="000000"/>
                <w:sz w:val="20"/>
                <w:szCs w:val="20"/>
              </w:rPr>
              <w:t>0</w:t>
            </w:r>
          </w:p>
        </w:tc>
      </w:tr>
      <w:tr w:rsidR="006016ED" w:rsidRPr="00856336" w:rsidTr="006016ED">
        <w:trPr>
          <w:trHeight w:val="431"/>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13</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single" w:sz="4" w:space="0" w:color="auto"/>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rPr>
              <w:t>2</w:t>
            </w:r>
            <w:r w:rsidRPr="00262DB6">
              <w:rPr>
                <w:rFonts w:ascii="Sylfaen" w:hAnsi="Sylfaen" w:cs="Calibri"/>
                <w:bCs/>
                <w:color w:val="000000"/>
                <w:sz w:val="20"/>
                <w:szCs w:val="20"/>
                <w:lang w:val="hy-AM"/>
              </w:rPr>
              <w:t>7000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14</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PG31517282T</w:t>
            </w:r>
          </w:p>
        </w:tc>
        <w:tc>
          <w:tcPr>
            <w:tcW w:w="1440" w:type="dxa"/>
            <w:tcBorders>
              <w:top w:val="nil"/>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80000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15</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-221(тюбик 300мл)</w:t>
            </w:r>
            <w:r>
              <w:rPr>
                <w:rFonts w:ascii="Sylfaen" w:hAnsi="Sylfaen" w:cs="Arial"/>
                <w:sz w:val="20"/>
                <w:szCs w:val="20"/>
                <w:lang w:val="ru-RU"/>
              </w:rPr>
              <w:t xml:space="preserve"> или эквивалент</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PGX00003706T</w:t>
            </w:r>
          </w:p>
        </w:tc>
        <w:tc>
          <w:tcPr>
            <w:tcW w:w="1440" w:type="dxa"/>
            <w:tcBorders>
              <w:top w:val="nil"/>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3340</w:t>
            </w:r>
          </w:p>
        </w:tc>
      </w:tr>
    </w:tbl>
    <w:p w:rsidR="005B433A" w:rsidRPr="005B433A" w:rsidRDefault="005B433A" w:rsidP="00DB1801">
      <w:pPr>
        <w:jc w:val="center"/>
        <w:rPr>
          <w:rFonts w:ascii="Sylfaen" w:hAnsi="Sylfaen" w:cs="Calibri"/>
          <w:b/>
          <w:noProof/>
          <w:lang w:val="ru-RU"/>
        </w:rPr>
      </w:pPr>
    </w:p>
    <w:p w:rsidR="00953EF3" w:rsidRDefault="00953EF3" w:rsidP="00DB1801">
      <w:pPr>
        <w:tabs>
          <w:tab w:val="left" w:pos="7610"/>
        </w:tabs>
        <w:jc w:val="both"/>
        <w:rPr>
          <w:rFonts w:ascii="Sylfaen" w:hAnsi="Sylfaen"/>
          <w:b/>
          <w:i/>
          <w:sz w:val="18"/>
          <w:szCs w:val="18"/>
          <w:lang w:val="af-ZA"/>
        </w:rPr>
      </w:pPr>
    </w:p>
    <w:p w:rsidR="00953EF3" w:rsidRDefault="00953EF3" w:rsidP="00DB1801">
      <w:pPr>
        <w:tabs>
          <w:tab w:val="left" w:pos="7610"/>
        </w:tabs>
        <w:jc w:val="both"/>
        <w:rPr>
          <w:rFonts w:ascii="Sylfaen" w:hAnsi="Sylfaen"/>
          <w:b/>
          <w:i/>
          <w:sz w:val="18"/>
          <w:szCs w:val="18"/>
          <w:lang w:val="af-ZA"/>
        </w:rPr>
      </w:pPr>
    </w:p>
    <w:p w:rsidR="00DB1801" w:rsidRPr="006016ED" w:rsidRDefault="005B433A" w:rsidP="00DB1801">
      <w:pPr>
        <w:tabs>
          <w:tab w:val="left" w:pos="7610"/>
        </w:tabs>
        <w:jc w:val="both"/>
        <w:rPr>
          <w:rFonts w:ascii="Sylfaen" w:hAnsi="Sylfaen"/>
          <w:b/>
          <w:i/>
          <w:sz w:val="22"/>
          <w:szCs w:val="22"/>
          <w:lang w:val="ru-RU"/>
        </w:rPr>
      </w:pPr>
      <w:r>
        <w:rPr>
          <w:rFonts w:ascii="Sylfaen" w:hAnsi="Sylfaen"/>
          <w:b/>
          <w:i/>
          <w:sz w:val="18"/>
          <w:szCs w:val="18"/>
          <w:lang w:val="af-ZA"/>
        </w:rPr>
        <w:t xml:space="preserve"> </w:t>
      </w:r>
      <w:r w:rsidR="00DB1801" w:rsidRPr="00D95085">
        <w:rPr>
          <w:rFonts w:ascii="Sylfaen" w:hAnsi="Sylfaen"/>
          <w:b/>
          <w:i/>
          <w:sz w:val="22"/>
          <w:szCs w:val="22"/>
          <w:lang w:val="af-ZA"/>
        </w:rPr>
        <w:t>Tовары должны быть новыми</w:t>
      </w:r>
      <w:r w:rsidR="006016ED">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953EF3" w:rsidRDefault="007C3ABD" w:rsidP="00DB1801">
      <w:pPr>
        <w:tabs>
          <w:tab w:val="left" w:pos="240"/>
        </w:tabs>
        <w:rPr>
          <w:rFonts w:ascii="Sylfaen" w:hAnsi="Sylfaen"/>
          <w:b/>
          <w:i/>
          <w:sz w:val="22"/>
          <w:szCs w:val="22"/>
          <w:lang w:val="ru-RU"/>
        </w:rPr>
      </w:pPr>
      <w:hyperlink r:id="rId9" w:history="1">
        <w:r w:rsidR="00261AF0" w:rsidRPr="003D64C6">
          <w:rPr>
            <w:rFonts w:ascii="Sylfaen" w:hAnsi="Sylfaen"/>
            <w:b/>
            <w:i/>
            <w:sz w:val="22"/>
            <w:szCs w:val="22"/>
            <w:lang w:val="af-ZA"/>
          </w:rPr>
          <w:t>Заявки участников принимаются исключительно в бумажном виде</w:t>
        </w:r>
      </w:hyperlink>
      <w:r w:rsidR="00953EF3">
        <w:rPr>
          <w:rFonts w:ascii="Sylfaen" w:hAnsi="Sylfaen"/>
          <w:b/>
          <w:i/>
          <w:sz w:val="22"/>
          <w:szCs w:val="22"/>
          <w:lang w:val="ru-RU"/>
        </w:rPr>
        <w:t>.</w:t>
      </w: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Pr="00DB1801" w:rsidRDefault="00953EF3"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t>Техническое описание</w:t>
      </w:r>
    </w:p>
    <w:p w:rsidR="00953EF3" w:rsidRPr="00116991" w:rsidRDefault="00953EF3" w:rsidP="00953EF3">
      <w:pPr>
        <w:jc w:val="center"/>
        <w:rPr>
          <w:rFonts w:ascii="Sylfaen" w:hAnsi="Sylfaen"/>
          <w:b/>
          <w:sz w:val="22"/>
          <w:szCs w:val="22"/>
          <w:lang w:val="ru-RU"/>
        </w:rPr>
      </w:pPr>
      <w:r w:rsidRPr="00953EF3">
        <w:rPr>
          <w:rFonts w:ascii="Sylfaen" w:hAnsi="Sylfaen"/>
          <w:b/>
          <w:lang w:val="ru-RU"/>
        </w:rPr>
        <w:t>Приобретение запасных частей для газовых счетчиков типа MKM</w:t>
      </w:r>
      <w:r w:rsidRPr="00E20D56">
        <w:rPr>
          <w:rFonts w:ascii="Sylfaen" w:hAnsi="Sylfaen"/>
          <w:b/>
          <w:color w:val="000000"/>
          <w:lang w:val="ru-RU"/>
        </w:rPr>
        <w:t xml:space="preserve"> для нужд ЗАО «Газпром Армения»</w:t>
      </w:r>
    </w:p>
    <w:p w:rsidR="00953EF3" w:rsidRDefault="00953EF3" w:rsidP="00953EF3">
      <w:pPr>
        <w:rPr>
          <w:rFonts w:ascii="Sylfaen" w:hAnsi="Sylfaen"/>
          <w:b/>
          <w:sz w:val="22"/>
          <w:szCs w:val="22"/>
          <w:lang w:val="ru-RU"/>
        </w:rPr>
      </w:pP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1F49A9">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1F49A9">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1F49A9">
            <w:pPr>
              <w:spacing w:line="276" w:lineRule="auto"/>
              <w:jc w:val="center"/>
              <w:rPr>
                <w:rFonts w:ascii="Calibri" w:hAnsi="Calibri"/>
                <w:b/>
                <w:bCs/>
              </w:rPr>
            </w:pPr>
            <w:r w:rsidRPr="00993513">
              <w:rPr>
                <w:rFonts w:ascii="Calibri" w:hAnsi="Calibri"/>
                <w:b/>
                <w:bCs/>
              </w:rPr>
              <w:t>5*</w:t>
            </w: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D76E90" w:rsidRDefault="00953EF3" w:rsidP="00953EF3">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Счетное устройство G6</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sz w:val="22"/>
                <w:szCs w:val="22"/>
                <w:lang w:val="ru-RU"/>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Счетное устройство G4</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sz w:val="22"/>
                <w:szCs w:val="22"/>
                <w:lang w:val="ru-RU"/>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lang w:val="ru-RU"/>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Козлик</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5</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6</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7</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8</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9</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10</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13</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14</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335671"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15</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-221(тюбик 300мл)</w:t>
            </w:r>
            <w:r>
              <w:rPr>
                <w:rFonts w:ascii="Sylfaen" w:hAnsi="Sylfaen" w:cs="Arial"/>
                <w:sz w:val="20"/>
                <w:szCs w:val="20"/>
                <w:lang w:val="ru-RU"/>
              </w:rPr>
              <w:t xml:space="preserve"> или эквивалент</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bl>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953EF3" w:rsidRDefault="00953EF3" w:rsidP="00DB1801">
      <w:pPr>
        <w:tabs>
          <w:tab w:val="left" w:pos="897"/>
          <w:tab w:val="center" w:pos="4905"/>
        </w:tabs>
        <w:rPr>
          <w:rFonts w:ascii="Sylfaen" w:hAnsi="Sylfaen" w:cs="Sylfaen"/>
          <w:b/>
          <w:sz w:val="28"/>
          <w:szCs w:val="28"/>
          <w:vertAlign w:val="superscript"/>
          <w:lang w:val="af-ZA"/>
        </w:rPr>
      </w:pPr>
    </w:p>
    <w:p w:rsidR="00953EF3" w:rsidRPr="00DB1801" w:rsidRDefault="00953EF3"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1F49A9">
        <w:trPr>
          <w:trHeight w:val="225"/>
        </w:trPr>
        <w:tc>
          <w:tcPr>
            <w:tcW w:w="6804" w:type="dxa"/>
            <w:gridSpan w:val="2"/>
          </w:tcPr>
          <w:p w:rsidR="001D17C7" w:rsidRPr="008A23C9" w:rsidRDefault="001D17C7" w:rsidP="001F49A9">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1F49A9">
        <w:tc>
          <w:tcPr>
            <w:tcW w:w="2693" w:type="dxa"/>
          </w:tcPr>
          <w:p w:rsidR="001D17C7" w:rsidRDefault="001D17C7" w:rsidP="001F49A9">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1F49A9">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1F49A9">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1F49A9">
        <w:tc>
          <w:tcPr>
            <w:tcW w:w="2693" w:type="dxa"/>
            <w:tcBorders>
              <w:bottom w:val="single" w:sz="4" w:space="0" w:color="auto"/>
            </w:tcBorders>
            <w:shd w:val="clear" w:color="auto" w:fill="999999"/>
          </w:tcPr>
          <w:p w:rsidR="001D17C7" w:rsidRPr="008463B9" w:rsidRDefault="001D17C7" w:rsidP="001F49A9">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1F49A9">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1F49A9">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1F49A9">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1F49A9">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5B433A" w:rsidP="00C24894">
            <w:pPr>
              <w:jc w:val="center"/>
              <w:rPr>
                <w:color w:val="000000"/>
                <w:lang w:val="ru-RU"/>
              </w:rPr>
            </w:pPr>
            <w:r>
              <w:t>П</w:t>
            </w:r>
            <w:r>
              <w:rPr>
                <w:lang w:val="ru-RU"/>
              </w:rPr>
              <w:t>ротивокоррозийное</w:t>
            </w:r>
            <w:r w:rsidRPr="00A8570D">
              <w:rPr>
                <w:lang w:val="ru-RU"/>
              </w:rPr>
              <w:t xml:space="preserve"> оборудования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lastRenderedPageBreak/>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923F0B">
        <w:rPr>
          <w:lang w:val="ru-RU"/>
        </w:rPr>
        <w:t>№036/GArm/25_4.3_015/22.01.25</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23F0B">
        <w:rPr>
          <w:b/>
          <w:sz w:val="16"/>
          <w:szCs w:val="16"/>
          <w:lang w:val="af-ZA"/>
        </w:rPr>
        <w:t>№036/GArm/25_4.3_015/22.01.25</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w:t>
      </w:r>
      <w:r w:rsidR="001D17C7">
        <w:rPr>
          <w:b/>
          <w:sz w:val="16"/>
          <w:szCs w:val="16"/>
          <w:lang w:val="ru-RU"/>
        </w:rPr>
        <w:t>6</w:t>
      </w:r>
      <w:r w:rsidR="00DB1801">
        <w:rPr>
          <w:b/>
          <w:sz w:val="16"/>
          <w:szCs w:val="16"/>
          <w:lang w:val="af-ZA"/>
        </w:rPr>
        <w:t>/GArm/25_4.3_0</w:t>
      </w:r>
      <w:r w:rsidR="001D17C7">
        <w:rPr>
          <w:b/>
          <w:sz w:val="16"/>
          <w:szCs w:val="16"/>
          <w:lang w:val="ru-RU"/>
        </w:rPr>
        <w:t>15</w:t>
      </w:r>
      <w:r w:rsidR="00DB1801">
        <w:rPr>
          <w:b/>
          <w:sz w:val="16"/>
          <w:szCs w:val="16"/>
          <w:lang w:val="af-ZA"/>
        </w:rPr>
        <w:t>/</w:t>
      </w:r>
      <w:r w:rsidR="001D17C7">
        <w:rPr>
          <w:b/>
          <w:sz w:val="16"/>
          <w:szCs w:val="16"/>
          <w:lang w:val="ru-RU"/>
        </w:rPr>
        <w:t>22</w:t>
      </w:r>
      <w:r w:rsidR="00DB1801">
        <w:rPr>
          <w:b/>
          <w:sz w:val="16"/>
          <w:szCs w:val="16"/>
          <w:lang w:val="af-ZA"/>
        </w:rPr>
        <w:t>.01.25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23F0B">
        <w:rPr>
          <w:b/>
          <w:sz w:val="16"/>
          <w:szCs w:val="16"/>
          <w:lang w:val="af-ZA"/>
        </w:rPr>
        <w:t>№036/GArm/25_4.3_015/22.01.25</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w:t>
      </w:r>
      <w:r w:rsidR="001D17C7">
        <w:rPr>
          <w:b/>
          <w:sz w:val="16"/>
          <w:szCs w:val="16"/>
          <w:lang w:val="ru-RU"/>
        </w:rPr>
        <w:t>6</w:t>
      </w:r>
      <w:r w:rsidR="00DB1801">
        <w:rPr>
          <w:b/>
          <w:sz w:val="16"/>
          <w:szCs w:val="16"/>
          <w:lang w:val="af-ZA"/>
        </w:rPr>
        <w:t>/GArm/25_4.3_0</w:t>
      </w:r>
      <w:r w:rsidR="001D17C7">
        <w:rPr>
          <w:b/>
          <w:sz w:val="16"/>
          <w:szCs w:val="16"/>
          <w:lang w:val="ru-RU"/>
        </w:rPr>
        <w:t>15</w:t>
      </w:r>
      <w:r w:rsidR="00DB1801">
        <w:rPr>
          <w:b/>
          <w:sz w:val="16"/>
          <w:szCs w:val="16"/>
          <w:lang w:val="af-ZA"/>
        </w:rPr>
        <w:t>/</w:t>
      </w:r>
      <w:r w:rsidR="001D17C7">
        <w:rPr>
          <w:b/>
          <w:sz w:val="16"/>
          <w:szCs w:val="16"/>
          <w:lang w:val="ru-RU"/>
        </w:rPr>
        <w:t>22</w:t>
      </w:r>
      <w:r w:rsidR="00DB1801">
        <w:rPr>
          <w:b/>
          <w:sz w:val="16"/>
          <w:szCs w:val="16"/>
          <w:lang w:val="af-ZA"/>
        </w:rPr>
        <w:t>.01.25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335671"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335671"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335671"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1D17C7">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lastRenderedPageBreak/>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w:t>
      </w:r>
      <w:r w:rsidRPr="006D46F8">
        <w:rPr>
          <w:rFonts w:asciiTheme="minorHAnsi" w:eastAsia="MS Mincho" w:hAnsiTheme="minorHAnsi" w:cstheme="minorHAnsi"/>
          <w:lang w:val="ru-RU"/>
        </w:rPr>
        <w:lastRenderedPageBreak/>
        <w:t>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335671"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ABD" w:rsidRDefault="007C3ABD" w:rsidP="005663B2">
      <w:r>
        <w:separator/>
      </w:r>
    </w:p>
  </w:endnote>
  <w:endnote w:type="continuationSeparator" w:id="0">
    <w:p w:rsidR="007C3ABD" w:rsidRDefault="007C3AB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ABD" w:rsidRDefault="007C3ABD" w:rsidP="005663B2">
      <w:r>
        <w:separator/>
      </w:r>
    </w:p>
  </w:footnote>
  <w:footnote w:type="continuationSeparator" w:id="0">
    <w:p w:rsidR="007C3ABD" w:rsidRDefault="007C3ABD" w:rsidP="005663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8"/>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29"/>
  </w:num>
  <w:num w:numId="29">
    <w:abstractNumId w:val="19"/>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3ABD"/>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97A1E"/>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658E0-EB5A-4637-9787-7D545D31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38</Pages>
  <Words>14562</Words>
  <Characters>83006</Characters>
  <Application>Microsoft Office Word</Application>
  <DocSecurity>0</DocSecurity>
  <Lines>691</Lines>
  <Paragraphs>194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75</cp:revision>
  <cp:lastPrinted>2024-04-03T06:58:00Z</cp:lastPrinted>
  <dcterms:created xsi:type="dcterms:W3CDTF">2021-04-29T08:14:00Z</dcterms:created>
  <dcterms:modified xsi:type="dcterms:W3CDTF">2025-01-23T13:13:00Z</dcterms:modified>
</cp:coreProperties>
</file>